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48" w:rsidRDefault="00103AFF">
      <w:pPr>
        <w:pStyle w:val="a3"/>
        <w:spacing w:before="79"/>
        <w:ind w:left="973" w:right="948"/>
        <w:jc w:val="center"/>
      </w:pPr>
      <w:r>
        <w:rPr>
          <w:spacing w:val="-2"/>
        </w:rPr>
        <w:t>Приложение</w:t>
      </w:r>
    </w:p>
    <w:p w:rsidR="00614248" w:rsidRDefault="003017BC">
      <w:pPr>
        <w:pStyle w:val="a3"/>
        <w:ind w:left="970" w:right="948"/>
        <w:jc w:val="center"/>
      </w:pPr>
      <w:r>
        <w:t>К</w:t>
      </w:r>
      <w:r w:rsidRPr="003017BC">
        <w:t xml:space="preserve"> </w:t>
      </w:r>
      <w:r w:rsidR="00103AFF">
        <w:t>актуПРОВЕРКИтехническойготовноститеплопотребляющейустановкиобъекта к отопительному периоду 2025 / 2026 гг.</w:t>
      </w:r>
    </w:p>
    <w:p w:rsidR="00614248" w:rsidRDefault="000B39F4">
      <w:pPr>
        <w:spacing w:before="21"/>
        <w:rPr>
          <w:b/>
          <w:sz w:val="20"/>
        </w:rPr>
      </w:pPr>
      <w:r>
        <w:rPr>
          <w:b/>
          <w:noProof/>
          <w:sz w:val="20"/>
          <w:lang w:eastAsia="ru-RU"/>
        </w:rPr>
        <w:pict>
          <v:group id="Group 2" o:spid="_x0000_s1026" style="position:absolute;margin-left:62.4pt;margin-top:13.75pt;width:526.55pt;height:14.3pt;z-index:-15728640;mso-wrap-distance-left:0;mso-wrap-distance-right:0;mso-position-horizontal-relative:page" coordsize="66871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">
            <v:shape id="Graphic 3" o:spid="_x0000_s1027" style="position:absolute;width:66859;height:1752;visibility:visible;mso-wrap-style:square;v-text-anchor:top" coordsize="668591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" path="m6685483,l4738751,,,,,175260r4738700,l6685483,175260,6685483,xe" fillcolor="#e1eeda" stroked="f">
              <v:path arrowok="t"/>
            </v:shape>
            <v:shape id="Graphic 4" o:spid="_x0000_s1028" style="position:absolute;top:1783;width:66871;height:12;visibility:visible" coordsize="6687184,12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" adj="0,,0" path="m,l3348812,em3348812,r6096,em3354908,r714756,em4069664,r6096,em4075760,r653796,em4729556,r6096,em4735652,r3048,em4738700,r6096,em4744796,l6687007,e" filled="f" strokeweight=".48pt">
              <v:stroke dashstyle="1 1"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width:66859;height:17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<v:textbox inset="0,0,0,0">
                <w:txbxContent>
                  <w:p w:rsidR="00614248" w:rsidRDefault="00103AFF">
                    <w:pPr>
                      <w:spacing w:line="275" w:lineRule="exact"/>
                      <w:ind w:right="303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A8D08D"/>
                        <w:sz w:val="24"/>
                      </w:rPr>
                      <w:t>МКД,школа,д/си</w:t>
                    </w:r>
                    <w:r>
                      <w:rPr>
                        <w:b/>
                        <w:color w:val="A8D08D"/>
                        <w:spacing w:val="-4"/>
                        <w:sz w:val="24"/>
                      </w:rPr>
                      <w:t>т.п.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14248" w:rsidRDefault="00103AFF">
      <w:pPr>
        <w:tabs>
          <w:tab w:val="left" w:pos="8855"/>
        </w:tabs>
        <w:ind w:left="1810"/>
        <w:rPr>
          <w:position w:val="1"/>
          <w:sz w:val="16"/>
        </w:rPr>
      </w:pPr>
      <w:r>
        <w:rPr>
          <w:sz w:val="20"/>
        </w:rPr>
        <w:t>Адрестепловогопункта</w:t>
      </w:r>
      <w:r>
        <w:rPr>
          <w:spacing w:val="-2"/>
          <w:sz w:val="20"/>
        </w:rPr>
        <w:t>(ввода)</w:t>
      </w:r>
      <w:r>
        <w:rPr>
          <w:sz w:val="20"/>
        </w:rPr>
        <w:tab/>
      </w:r>
      <w:r>
        <w:rPr>
          <w:position w:val="1"/>
          <w:sz w:val="16"/>
        </w:rPr>
        <w:t>назначение</w:t>
      </w:r>
      <w:r>
        <w:rPr>
          <w:spacing w:val="-2"/>
          <w:position w:val="1"/>
          <w:sz w:val="16"/>
        </w:rPr>
        <w:t>объекта</w:t>
      </w:r>
    </w:p>
    <w:p w:rsidR="00614248" w:rsidRDefault="000B39F4">
      <w:pPr>
        <w:ind w:left="535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group id="Group 6" o:spid="_x0000_s1035" style="width:441pt;height:27pt;mso-position-horizontal-relative:char;mso-position-vertical-relative:line" coordsize="56007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">
            <v:shape id="Graphic 7" o:spid="_x0000_s1037" style="position:absolute;width:55987;height:3371;visibility:visible;mso-wrap-style:square;v-text-anchor:top" coordsize="559879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" path="m5598541,l,,,336803r5598541,l5598541,xe" fillcolor="#e1eeda" stroked="f">
              <v:path arrowok="t"/>
            </v:shape>
            <v:shape id="Graphic 8" o:spid="_x0000_s1036" style="position:absolute;top:3398;width:56007;height:13;visibility:visible" coordsize="5600700,12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" adj="0,,0" path="m,l3348812,em3348812,r6096,em3354908,r714756,em4069664,r6096,em4075760,r653796,em4729556,r6096,em4735652,r864489,e" filled="f" strokeweight=".48pt">
              <v:stroke dashstyle="1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614248" w:rsidRDefault="000B39F4">
      <w:pPr>
        <w:ind w:left="972"/>
        <w:rPr>
          <w:sz w:val="16"/>
        </w:rPr>
      </w:pPr>
      <w:r>
        <w:rPr>
          <w:noProof/>
          <w:sz w:val="16"/>
          <w:lang w:eastAsia="ru-RU"/>
        </w:rPr>
        <w:pict>
          <v:shape id="Textbox 9" o:spid="_x0000_s1030" type="#_x0000_t202" style="position:absolute;left:0;text-align:left;margin-left:39.35pt;margin-top:7.2pt;width:552.85pt;height:652.2pt;z-index:157296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Borders>
                      <w:top w:val="dotted" w:sz="4" w:space="0" w:color="000000"/>
                      <w:left w:val="dotted" w:sz="4" w:space="0" w:color="000000"/>
                      <w:bottom w:val="dotted" w:sz="4" w:space="0" w:color="000000"/>
                      <w:right w:val="dotted" w:sz="4" w:space="0" w:color="000000"/>
                      <w:insideH w:val="dotted" w:sz="4" w:space="0" w:color="000000"/>
                      <w:insideV w:val="dotted" w:sz="4" w:space="0" w:color="000000"/>
                    </w:tblBorders>
                    <w:tblLayout w:type="fixed"/>
                    <w:tblLook w:val="01E0"/>
                  </w:tblPr>
                  <w:tblGrid>
                    <w:gridCol w:w="401"/>
                    <w:gridCol w:w="5271"/>
                    <w:gridCol w:w="1132"/>
                    <w:gridCol w:w="1038"/>
                    <w:gridCol w:w="1370"/>
                    <w:gridCol w:w="635"/>
                    <w:gridCol w:w="376"/>
                    <w:gridCol w:w="295"/>
                    <w:gridCol w:w="403"/>
                  </w:tblGrid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right="10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Наличие</w:t>
                        </w:r>
                        <w:r>
                          <w:rPr>
                            <w:spacing w:val="-2"/>
                            <w:sz w:val="20"/>
                          </w:rPr>
                          <w:t>КУУТЭ</w:t>
                        </w: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Да/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Нет</w:t>
                        </w: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  <w:vMerge w:val="restart"/>
                      </w:tcPr>
                      <w:p w:rsidR="00614248" w:rsidRDefault="00103AFF">
                        <w:pPr>
                          <w:pStyle w:val="TableParagraph"/>
                          <w:ind w:left="1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СхемаприсоединениякТСсистемы</w:t>
                        </w:r>
                        <w:r>
                          <w:rPr>
                            <w:spacing w:val="-2"/>
                            <w:sz w:val="20"/>
                          </w:rPr>
                          <w:t>отопления</w:t>
                        </w:r>
                      </w:p>
                    </w:tc>
                    <w:tc>
                      <w:tcPr>
                        <w:tcW w:w="2170" w:type="dxa"/>
                        <w:gridSpan w:val="2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6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зависимая</w:t>
                        </w:r>
                      </w:p>
                    </w:tc>
                    <w:tc>
                      <w:tcPr>
                        <w:tcW w:w="3079" w:type="dxa"/>
                        <w:gridSpan w:val="5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1032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независимая</w:t>
                        </w: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  <w:vMerge/>
                        <w:tcBorders>
                          <w:top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7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Прямыепараметры/Элеватор/</w:t>
                        </w:r>
                        <w:r>
                          <w:rPr>
                            <w:spacing w:val="-2"/>
                            <w:sz w:val="20"/>
                          </w:rPr>
                          <w:t>Насос</w:t>
                        </w:r>
                      </w:p>
                    </w:tc>
                  </w:tr>
                  <w:tr w:rsidR="00614248">
                    <w:trPr>
                      <w:trHeight w:val="251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22" w:line="210" w:lineRule="exact"/>
                          <w:ind w:right="10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Наличие</w:t>
                        </w:r>
                        <w:r>
                          <w:rPr>
                            <w:spacing w:val="-5"/>
                            <w:sz w:val="20"/>
                          </w:rPr>
                          <w:t>ГВС</w:t>
                        </w: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103AFF">
                        <w:pPr>
                          <w:pStyle w:val="TableParagraph"/>
                          <w:spacing w:before="22" w:line="210" w:lineRule="exact"/>
                          <w:ind w:left="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Да/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Нет</w:t>
                        </w: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right="9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Наличиециркуляции</w:t>
                        </w:r>
                        <w:r>
                          <w:rPr>
                            <w:spacing w:val="-5"/>
                            <w:sz w:val="20"/>
                          </w:rPr>
                          <w:t>ГВС</w:t>
                        </w: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24" w:right="1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Да/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Нет</w:t>
                        </w:r>
                      </w:p>
                    </w:tc>
                  </w:tr>
                  <w:tr w:rsidR="00614248">
                    <w:trPr>
                      <w:trHeight w:val="253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22" w:lineRule="exact"/>
                          <w:ind w:right="10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СхемаприсоединениякТСсистемы</w:t>
                        </w:r>
                        <w:r>
                          <w:rPr>
                            <w:spacing w:val="-5"/>
                            <w:sz w:val="20"/>
                          </w:rPr>
                          <w:t>ГВС</w:t>
                        </w:r>
                      </w:p>
                    </w:tc>
                    <w:tc>
                      <w:tcPr>
                        <w:tcW w:w="2170" w:type="dxa"/>
                        <w:gridSpan w:val="2"/>
                      </w:tcPr>
                      <w:p w:rsidR="00614248" w:rsidRDefault="00103AFF">
                        <w:pPr>
                          <w:pStyle w:val="TableParagraph"/>
                          <w:spacing w:before="24" w:line="210" w:lineRule="exact"/>
                          <w:ind w:left="69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открытая</w:t>
                        </w:r>
                      </w:p>
                    </w:tc>
                    <w:tc>
                      <w:tcPr>
                        <w:tcW w:w="3079" w:type="dxa"/>
                        <w:gridSpan w:val="5"/>
                      </w:tcPr>
                      <w:p w:rsidR="00614248" w:rsidRDefault="00103AFF">
                        <w:pPr>
                          <w:pStyle w:val="TableParagraph"/>
                          <w:spacing w:before="24" w:line="210" w:lineRule="exact"/>
                          <w:ind w:left="6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закрытая</w:t>
                        </w: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right="10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НаличиеТО(кол-во,</w:t>
                        </w:r>
                        <w:r>
                          <w:rPr>
                            <w:spacing w:val="-2"/>
                            <w:sz w:val="20"/>
                          </w:rPr>
                          <w:t>назначение)</w:t>
                        </w: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6142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right="10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Наличиеавтоматическогорегулирования</w:t>
                        </w:r>
                      </w:p>
                    </w:tc>
                    <w:tc>
                      <w:tcPr>
                        <w:tcW w:w="5249" w:type="dxa"/>
                        <w:gridSpan w:val="7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Да/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Нет</w:t>
                        </w:r>
                      </w:p>
                    </w:tc>
                  </w:tr>
                  <w:tr w:rsidR="00614248">
                    <w:trPr>
                      <w:trHeight w:val="230"/>
                    </w:trPr>
                    <w:tc>
                      <w:tcPr>
                        <w:tcW w:w="401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614248" w:rsidRDefault="006142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right="103"/>
                          <w:jc w:val="righ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Тепловойвводопрессован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давлением</w:t>
                        </w:r>
                      </w:p>
                    </w:tc>
                    <w:tc>
                      <w:tcPr>
                        <w:tcW w:w="2170" w:type="dxa"/>
                        <w:gridSpan w:val="2"/>
                      </w:tcPr>
                      <w:p w:rsidR="00614248" w:rsidRDefault="006142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079" w:type="dxa"/>
                        <w:gridSpan w:val="5"/>
                      </w:tcPr>
                      <w:p w:rsidR="00614248" w:rsidRDefault="00103AFF">
                        <w:pPr>
                          <w:pStyle w:val="TableParagraph"/>
                          <w:spacing w:line="210" w:lineRule="exact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ати</w:t>
                        </w:r>
                      </w:p>
                    </w:tc>
                  </w:tr>
                  <w:tr w:rsidR="00614248">
                    <w:trPr>
                      <w:trHeight w:val="736"/>
                    </w:trPr>
                    <w:tc>
                      <w:tcPr>
                        <w:tcW w:w="401" w:type="dxa"/>
                      </w:tcPr>
                      <w:p w:rsidR="00614248" w:rsidRDefault="00614248">
                        <w:pPr>
                          <w:pStyle w:val="TableParagraph"/>
                          <w:spacing w:before="56"/>
                          <w:rPr>
                            <w:sz w:val="18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8" w:right="5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pacing w:val="-10"/>
                            <w:sz w:val="18"/>
                          </w:rPr>
                          <w:t>№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614248">
                        <w:pPr>
                          <w:pStyle w:val="TableParagraph"/>
                          <w:spacing w:before="93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866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Наименованиеоборудования,системы,вида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работ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168" w:right="162" w:firstLine="67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Наличие/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выполнение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614248" w:rsidRDefault="00103AFF">
                        <w:pPr>
                          <w:pStyle w:val="TableParagraph"/>
                          <w:spacing w:before="1"/>
                          <w:ind w:left="125" w:right="112" w:hanging="5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зав. номер,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наличие</w:t>
                        </w:r>
                        <w:r>
                          <w:rPr>
                            <w:i/>
                            <w:sz w:val="16"/>
                          </w:rPr>
                          <w:t>паспортаи</w:t>
                        </w:r>
                      </w:p>
                      <w:p w:rsidR="00614248" w:rsidRDefault="00103AFF">
                        <w:pPr>
                          <w:pStyle w:val="TableParagraph"/>
                          <w:spacing w:line="163" w:lineRule="exact"/>
                          <w:ind w:left="10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4"/>
                            <w:sz w:val="16"/>
                          </w:rPr>
                          <w:t>т.д.</w:t>
                        </w: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283" w:right="270" w:firstLine="213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4"/>
                            <w:sz w:val="16"/>
                          </w:rPr>
                          <w:t>Дата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устранения</w:t>
                        </w:r>
                      </w:p>
                    </w:tc>
                    <w:tc>
                      <w:tcPr>
                        <w:tcW w:w="635" w:type="dxa"/>
                      </w:tcPr>
                      <w:p w:rsidR="00614248" w:rsidRDefault="00103AFF">
                        <w:pPr>
                          <w:pStyle w:val="TableParagraph"/>
                          <w:spacing w:before="93"/>
                          <w:ind w:left="108" w:right="90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2"/>
                            <w:sz w:val="16"/>
                          </w:rPr>
                          <w:t>пункт</w:t>
                        </w:r>
                        <w:r>
                          <w:rPr>
                            <w:i/>
                            <w:spacing w:val="-6"/>
                            <w:sz w:val="16"/>
                          </w:rPr>
                          <w:t>из</w:t>
                        </w:r>
                        <w:r>
                          <w:rPr>
                            <w:i/>
                            <w:spacing w:val="-4"/>
                            <w:sz w:val="16"/>
                          </w:rPr>
                          <w:t>прил</w:t>
                        </w:r>
                      </w:p>
                    </w:tc>
                    <w:tc>
                      <w:tcPr>
                        <w:tcW w:w="1074" w:type="dxa"/>
                        <w:gridSpan w:val="3"/>
                      </w:tcPr>
                      <w:p w:rsidR="00614248" w:rsidRDefault="00103AFF">
                        <w:pPr>
                          <w:pStyle w:val="TableParagraph"/>
                          <w:spacing w:before="93"/>
                          <w:ind w:left="237" w:right="220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пунктиз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приказа</w:t>
                        </w:r>
                        <w:r>
                          <w:rPr>
                            <w:i/>
                            <w:spacing w:val="-4"/>
                            <w:sz w:val="16"/>
                          </w:rPr>
                          <w:t>2234</w:t>
                        </w:r>
                      </w:p>
                    </w:tc>
                  </w:tr>
                  <w:tr w:rsidR="00614248">
                    <w:trPr>
                      <w:trHeight w:val="239"/>
                    </w:trPr>
                    <w:tc>
                      <w:tcPr>
                        <w:tcW w:w="10921" w:type="dxa"/>
                        <w:gridSpan w:val="9"/>
                      </w:tcPr>
                      <w:p w:rsidR="00614248" w:rsidRDefault="00103AFF">
                        <w:pPr>
                          <w:pStyle w:val="TableParagraph"/>
                          <w:spacing w:line="220" w:lineRule="exact"/>
                          <w:ind w:left="1224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ЗаполняетсяспециалистомТСОприосмотреипроверкетеплопотребляющей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>установки</w:t>
                        </w:r>
                      </w:p>
                    </w:tc>
                  </w:tr>
                  <w:tr w:rsidR="00614248">
                    <w:trPr>
                      <w:trHeight w:val="254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3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Стальнаяарматурана</w:t>
                        </w:r>
                        <w:r>
                          <w:rPr>
                            <w:spacing w:val="-2"/>
                            <w:sz w:val="20"/>
                          </w:rPr>
                          <w:t>вводе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22" w:right="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17" w:right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</w:tr>
                  <w:tr w:rsidR="00614248">
                    <w:trPr>
                      <w:trHeight w:val="251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3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19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Грязевикиили</w:t>
                        </w:r>
                        <w:r>
                          <w:rPr>
                            <w:spacing w:val="-2"/>
                            <w:sz w:val="20"/>
                          </w:rPr>
                          <w:t>фильтры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 w:right="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 w:right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ОбратныйклапаннациркуляционномтрубопроводеГВС, перед врезкой в обратный трубопровод тепловой сети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1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</w:p>
                    </w:tc>
                  </w:tr>
                  <w:tr w:rsidR="00614248">
                    <w:trPr>
                      <w:trHeight w:val="253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3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Регулятортемпературыналинии</w:t>
                        </w:r>
                        <w:r>
                          <w:rPr>
                            <w:spacing w:val="-5"/>
                            <w:sz w:val="20"/>
                          </w:rPr>
                          <w:t>ГВС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4"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8,2</w:t>
                        </w: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10</w:t>
                        </w:r>
                      </w:p>
                    </w:tc>
                  </w:tr>
                  <w:tr w:rsidR="00614248">
                    <w:trPr>
                      <w:trHeight w:val="690"/>
                    </w:trPr>
                    <w:tc>
                      <w:tcPr>
                        <w:tcW w:w="401" w:type="dxa"/>
                      </w:tcPr>
                      <w:p w:rsidR="00614248" w:rsidRDefault="00614248">
                        <w:pPr>
                          <w:pStyle w:val="TableParagraph"/>
                          <w:spacing w:before="35"/>
                          <w:rPr>
                            <w:sz w:val="18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Обратный клапан на ответвлении от обратного трубопроводатепловойсетипередрегуляторомсмешения </w:t>
                        </w:r>
                        <w:r>
                          <w:rPr>
                            <w:spacing w:val="-4"/>
                            <w:sz w:val="20"/>
                          </w:rPr>
                          <w:t>ГВС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1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</w:p>
                    </w:tc>
                  </w:tr>
                  <w:tr w:rsidR="00614248">
                    <w:trPr>
                      <w:trHeight w:val="251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1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0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Дренажсвидимымразрывомв</w:t>
                        </w:r>
                        <w:r>
                          <w:rPr>
                            <w:spacing w:val="-2"/>
                            <w:sz w:val="20"/>
                          </w:rPr>
                          <w:t>канализацию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 w:right="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 w:right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exact"/>
                          <w:ind w:left="103" w:right="12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Запорнаяарматуры,вт.ч.воздушникииспускники, арматура постоянного регулирования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1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3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2126" w:right="168" w:hanging="196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Манометрыпоказывающие(сдействующейотметкой о поверке):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Послезапорнойарматурынавводевтепловойпунктна подающем и обратном трубопроводах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251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1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0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Доипослерегуляторовдавленияна</w:t>
                        </w:r>
                        <w:r>
                          <w:rPr>
                            <w:spacing w:val="-2"/>
                            <w:sz w:val="20"/>
                          </w:rPr>
                          <w:t>трубопроводах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254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3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Послеузла</w:t>
                        </w:r>
                        <w:r>
                          <w:rPr>
                            <w:spacing w:val="-2"/>
                            <w:sz w:val="20"/>
                          </w:rPr>
                          <w:t>смешения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688"/>
                    </w:trPr>
                    <w:tc>
                      <w:tcPr>
                        <w:tcW w:w="401" w:type="dxa"/>
                      </w:tcPr>
                      <w:p w:rsidR="00614248" w:rsidRDefault="00614248">
                        <w:pPr>
                          <w:pStyle w:val="TableParagraph"/>
                          <w:spacing w:before="32"/>
                          <w:rPr>
                            <w:sz w:val="18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Наподающихтрубопроводахпослезапорнойарматурына каждомответвленииксистемампотреблениятеплотыи</w:t>
                        </w:r>
                        <w:r>
                          <w:rPr>
                            <w:spacing w:val="-5"/>
                            <w:sz w:val="20"/>
                          </w:rPr>
                          <w:t>на</w:t>
                        </w:r>
                      </w:p>
                      <w:p w:rsidR="00614248" w:rsidRDefault="00103AFF">
                        <w:pPr>
                          <w:pStyle w:val="TableParagraph"/>
                          <w:spacing w:line="208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обратныхтрубопроводахизсистемпотребления</w:t>
                        </w:r>
                        <w:r>
                          <w:rPr>
                            <w:spacing w:val="-2"/>
                            <w:sz w:val="20"/>
                          </w:rPr>
                          <w:t>теплоты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НалинииГВСпослерегуляторатемпературыили смесительного устройства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41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691"/>
                    </w:trPr>
                    <w:tc>
                      <w:tcPr>
                        <w:tcW w:w="401" w:type="dxa"/>
                      </w:tcPr>
                      <w:p w:rsidR="00614248" w:rsidRDefault="00614248">
                        <w:pPr>
                          <w:pStyle w:val="TableParagraph"/>
                          <w:spacing w:before="35"/>
                          <w:rPr>
                            <w:sz w:val="18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Навходеивыходегреющейинагреваемойводыкаждой ступени водоподогревателей систем горячего водоснабжения и отопления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614248">
                        <w:pPr>
                          <w:pStyle w:val="TableParagraph"/>
                          <w:spacing w:before="69"/>
                          <w:rPr>
                            <w:sz w:val="16"/>
                          </w:rPr>
                        </w:pPr>
                      </w:p>
                      <w:p w:rsidR="00614248" w:rsidRDefault="00103AFF">
                        <w:pPr>
                          <w:pStyle w:val="TableParagraph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Передвсасывающимиипосленагнетательныхпатрубков </w:t>
                        </w:r>
                        <w:r>
                          <w:rPr>
                            <w:spacing w:val="-2"/>
                            <w:sz w:val="20"/>
                          </w:rPr>
                          <w:t>насосов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251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1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0" w:line="222" w:lineRule="exact"/>
                          <w:ind w:left="142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Штуцерыпод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манометры: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5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 w:right="12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Доипослегрязевиков,фильтровиводомеровна подающем и обратном трубопроводах.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6" w:hanging="40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Термометрыпоказывающиетехнические(с действующей отметкой о поверке):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Послезапорнойарматурынаподающемиобратном </w:t>
                        </w:r>
                        <w:r>
                          <w:rPr>
                            <w:spacing w:val="-2"/>
                            <w:sz w:val="20"/>
                          </w:rPr>
                          <w:t>трубопроводах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57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4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28" w:lineRule="exact"/>
                          <w:ind w:left="103" w:right="12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Наобратныхтрубопроводахизсистемпотребления теплоты по ходу воды перед задвижками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254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23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before="12" w:line="222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Послеузла</w:t>
                        </w:r>
                        <w:r>
                          <w:rPr>
                            <w:spacing w:val="-2"/>
                            <w:sz w:val="20"/>
                          </w:rPr>
                          <w:t>смешения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22" w:right="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17" w:right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37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-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НалинииГВСпослерегуляторатемпературыили смесительного устройства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8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614248">
                    <w:trPr>
                      <w:trHeight w:val="460"/>
                    </w:trPr>
                    <w:tc>
                      <w:tcPr>
                        <w:tcW w:w="401" w:type="dxa"/>
                      </w:tcPr>
                      <w:p w:rsidR="00614248" w:rsidRDefault="00103AFF">
                        <w:pPr>
                          <w:pStyle w:val="TableParagraph"/>
                          <w:spacing w:before="127"/>
                          <w:ind w:left="8" w:right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5271" w:type="dxa"/>
                      </w:tcPr>
                      <w:p w:rsidR="00614248" w:rsidRDefault="00103AFF">
                        <w:pPr>
                          <w:pStyle w:val="TableParagraph"/>
                          <w:spacing w:line="230" w:lineRule="atLeas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Навходеивыходегреющейинагреваемойводыкаждой ступени водоподогревателей систем ГВС и отопления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38" w:type="dxa"/>
                        <w:shd w:val="clear" w:color="auto" w:fill="FFF1CC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70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 w:rsidR="00614248" w:rsidRDefault="00614248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6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2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5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403" w:type="dxa"/>
                      </w:tcPr>
                      <w:p w:rsidR="00614248" w:rsidRDefault="00103AFF">
                        <w:pPr>
                          <w:pStyle w:val="TableParagraph"/>
                          <w:spacing w:before="139"/>
                          <w:ind w:left="5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</w:tbl>
                <w:p w:rsidR="00614248" w:rsidRDefault="0061424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103AFF">
        <w:rPr>
          <w:spacing w:val="-2"/>
          <w:sz w:val="16"/>
        </w:rPr>
        <w:t>Наименованиеорганизации-владельцатепловогопункта(ввода)</w:t>
      </w:r>
    </w:p>
    <w:p w:rsidR="00614248" w:rsidRDefault="00614248">
      <w:pPr>
        <w:rPr>
          <w:sz w:val="16"/>
        </w:rPr>
        <w:sectPr w:rsidR="00614248">
          <w:footerReference w:type="default" r:id="rId6"/>
          <w:type w:val="continuous"/>
          <w:pgSz w:w="11910" w:h="16840"/>
          <w:pgMar w:top="600" w:right="0" w:bottom="460" w:left="708" w:header="0" w:footer="280" w:gutter="0"/>
          <w:pgNumType w:start="1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396"/>
        <w:gridCol w:w="5276"/>
        <w:gridCol w:w="1132"/>
        <w:gridCol w:w="1041"/>
        <w:gridCol w:w="1342"/>
        <w:gridCol w:w="638"/>
        <w:gridCol w:w="374"/>
        <w:gridCol w:w="298"/>
        <w:gridCol w:w="401"/>
      </w:tblGrid>
      <w:tr w:rsidR="00614248">
        <w:trPr>
          <w:trHeight w:val="501"/>
        </w:trPr>
        <w:tc>
          <w:tcPr>
            <w:tcW w:w="396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56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24</w:t>
            </w:r>
          </w:p>
        </w:tc>
        <w:tc>
          <w:tcPr>
            <w:tcW w:w="5276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5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Наличиеинастройка</w:t>
            </w:r>
            <w:r>
              <w:rPr>
                <w:b/>
                <w:sz w:val="20"/>
              </w:rPr>
              <w:t>предохранительного</w:t>
            </w:r>
            <w:r>
              <w:rPr>
                <w:b/>
                <w:spacing w:val="-2"/>
                <w:sz w:val="20"/>
              </w:rPr>
              <w:t>клапана</w:t>
            </w:r>
          </w:p>
        </w:tc>
        <w:tc>
          <w:tcPr>
            <w:tcW w:w="1132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103AFF">
            <w:pPr>
              <w:pStyle w:val="TableParagraph"/>
              <w:spacing w:before="18"/>
              <w:ind w:left="219"/>
              <w:rPr>
                <w:sz w:val="21"/>
              </w:rPr>
            </w:pPr>
            <w:r>
              <w:rPr>
                <w:spacing w:val="-2"/>
                <w:sz w:val="21"/>
              </w:rPr>
              <w:t>Рр=6.0</w:t>
            </w:r>
          </w:p>
          <w:p w:rsidR="00614248" w:rsidRDefault="00103AFF">
            <w:pPr>
              <w:pStyle w:val="TableParagraph"/>
              <w:spacing w:before="1" w:line="221" w:lineRule="exact"/>
              <w:ind w:left="185"/>
              <w:rPr>
                <w:sz w:val="21"/>
              </w:rPr>
            </w:pPr>
            <w:r>
              <w:rPr>
                <w:spacing w:val="-2"/>
                <w:sz w:val="21"/>
              </w:rPr>
              <w:t>кгс/см2</w:t>
            </w:r>
          </w:p>
        </w:tc>
        <w:tc>
          <w:tcPr>
            <w:tcW w:w="1342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70"/>
              <w:ind w:left="14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74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70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70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70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614248">
        <w:trPr>
          <w:trHeight w:val="919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150"/>
              <w:rPr>
                <w:sz w:val="18"/>
              </w:rPr>
            </w:pPr>
          </w:p>
          <w:p w:rsidR="00614248" w:rsidRDefault="00103AF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Непроектные </w:t>
            </w:r>
            <w:r>
              <w:rPr>
                <w:b/>
                <w:sz w:val="20"/>
              </w:rPr>
              <w:t>перемычки</w:t>
            </w:r>
            <w:r>
              <w:rPr>
                <w:sz w:val="20"/>
              </w:rPr>
              <w:t>, прямые соединения оборудования тепловых пунктов с водопроводом и канализацией,перемычкимеждуподающимиобратным</w:t>
            </w:r>
          </w:p>
          <w:p w:rsidR="00614248" w:rsidRDefault="00103AFF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трубопроводами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b/>
                <w:sz w:val="20"/>
              </w:rPr>
              <w:t>центральногоотопления</w:t>
            </w:r>
            <w:r>
              <w:rPr>
                <w:b/>
                <w:spacing w:val="-2"/>
                <w:sz w:val="20"/>
              </w:rPr>
              <w:t>промыты</w:t>
            </w:r>
          </w:p>
          <w:p w:rsidR="00614248" w:rsidRDefault="00103A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гидропневматическимспособом</w:t>
            </w:r>
          </w:p>
        </w:tc>
        <w:tc>
          <w:tcPr>
            <w:tcW w:w="21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2"/>
              <w:ind w:left="919"/>
              <w:rPr>
                <w:sz w:val="19"/>
              </w:rPr>
            </w:pPr>
            <w:r>
              <w:rPr>
                <w:sz w:val="19"/>
              </w:rPr>
              <w:t>до</w:t>
            </w:r>
            <w:r>
              <w:rPr>
                <w:spacing w:val="-2"/>
                <w:sz w:val="19"/>
              </w:rPr>
              <w:t xml:space="preserve"> осветления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4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Трубопроводы</w:t>
            </w:r>
            <w:r>
              <w:rPr>
                <w:b/>
                <w:sz w:val="20"/>
              </w:rPr>
              <w:t>тепловогопункта</w:t>
            </w:r>
            <w:r>
              <w:rPr>
                <w:b/>
                <w:spacing w:val="-2"/>
                <w:sz w:val="20"/>
              </w:rPr>
              <w:t>промыты</w:t>
            </w:r>
          </w:p>
          <w:p w:rsidR="00614248" w:rsidRDefault="00103A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гидропневматическимспособом.</w:t>
            </w:r>
          </w:p>
        </w:tc>
        <w:tc>
          <w:tcPr>
            <w:tcW w:w="21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2"/>
              <w:ind w:left="919"/>
              <w:rPr>
                <w:sz w:val="19"/>
              </w:rPr>
            </w:pPr>
            <w:r>
              <w:rPr>
                <w:sz w:val="19"/>
              </w:rPr>
              <w:t>до</w:t>
            </w:r>
            <w:r>
              <w:rPr>
                <w:spacing w:val="-2"/>
                <w:sz w:val="19"/>
              </w:rPr>
              <w:t xml:space="preserve"> осветления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4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 w:right="131"/>
              <w:rPr>
                <w:sz w:val="20"/>
              </w:rPr>
            </w:pPr>
            <w:r>
              <w:rPr>
                <w:sz w:val="20"/>
              </w:rPr>
              <w:t xml:space="preserve">Системы </w:t>
            </w:r>
            <w:r>
              <w:rPr>
                <w:b/>
                <w:sz w:val="20"/>
              </w:rPr>
              <w:t>центрального отопления выдержали испытания</w:t>
            </w:r>
            <w:r>
              <w:rPr>
                <w:sz w:val="20"/>
              </w:rPr>
              <w:t>наплотностьипрочностьдавлением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103AFF">
            <w:pPr>
              <w:pStyle w:val="TableParagraph"/>
              <w:tabs>
                <w:tab w:val="left" w:pos="377"/>
              </w:tabs>
              <w:spacing w:before="108"/>
              <w:ind w:left="13"/>
              <w:jc w:val="center"/>
              <w:rPr>
                <w:sz w:val="21"/>
              </w:rPr>
            </w:pPr>
            <w:r>
              <w:rPr>
                <w:sz w:val="21"/>
                <w:u w:val="single"/>
              </w:rPr>
              <w:tab/>
            </w:r>
            <w:r>
              <w:rPr>
                <w:spacing w:val="-5"/>
                <w:sz w:val="21"/>
              </w:rPr>
              <w:t>ати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Трубопроводы</w:t>
            </w:r>
            <w:r>
              <w:rPr>
                <w:b/>
                <w:sz w:val="20"/>
              </w:rPr>
              <w:t>тепловогопункта</w:t>
            </w:r>
            <w:r>
              <w:rPr>
                <w:b/>
                <w:spacing w:val="-2"/>
                <w:sz w:val="20"/>
              </w:rPr>
              <w:t>выдержали</w:t>
            </w:r>
          </w:p>
          <w:p w:rsidR="00614248" w:rsidRDefault="00103A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испытания</w:t>
            </w:r>
            <w:r>
              <w:rPr>
                <w:sz w:val="20"/>
              </w:rPr>
              <w:t>наплотностьипрочность</w:t>
            </w:r>
            <w:r>
              <w:rPr>
                <w:spacing w:val="-2"/>
                <w:sz w:val="20"/>
              </w:rPr>
              <w:t>давлением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103AFF">
            <w:pPr>
              <w:pStyle w:val="TableParagraph"/>
              <w:tabs>
                <w:tab w:val="left" w:pos="377"/>
              </w:tabs>
              <w:spacing w:before="108"/>
              <w:ind w:left="13"/>
              <w:jc w:val="center"/>
              <w:rPr>
                <w:sz w:val="21"/>
              </w:rPr>
            </w:pPr>
            <w:r>
              <w:rPr>
                <w:sz w:val="21"/>
                <w:u w:val="single"/>
              </w:rPr>
              <w:tab/>
            </w:r>
            <w:r>
              <w:rPr>
                <w:spacing w:val="-5"/>
                <w:sz w:val="21"/>
              </w:rPr>
              <w:t>ати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614248">
        <w:trPr>
          <w:trHeight w:val="457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4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Гидрохимическаяочисткатеплообменника1разв2года, (наличие акта с подрядной организацией)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1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14248">
        <w:trPr>
          <w:trHeight w:val="662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20"/>
              <w:rPr>
                <w:sz w:val="18"/>
              </w:rPr>
            </w:pPr>
          </w:p>
          <w:p w:rsidR="00614248" w:rsidRDefault="00103AF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16"/>
              <w:ind w:left="108"/>
              <w:rPr>
                <w:sz w:val="20"/>
              </w:rPr>
            </w:pPr>
            <w:r>
              <w:rPr>
                <w:sz w:val="20"/>
              </w:rPr>
              <w:t>Проверкарасчётных</w:t>
            </w:r>
            <w:r>
              <w:rPr>
                <w:b/>
                <w:sz w:val="20"/>
              </w:rPr>
              <w:t>диаметров</w:t>
            </w:r>
            <w:r>
              <w:rPr>
                <w:sz w:val="20"/>
              </w:rPr>
              <w:t>сопел</w:t>
            </w:r>
            <w:r>
              <w:rPr>
                <w:spacing w:val="-2"/>
                <w:sz w:val="20"/>
              </w:rPr>
              <w:t>элеваторов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0B39F4">
            <w:pPr>
              <w:pStyle w:val="TableParagraph"/>
              <w:spacing w:before="148"/>
              <w:ind w:left="11"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pict>
                <v:group id="Group 10" o:spid="_x0000_s1033" style="position:absolute;left:0;text-align:left;margin-left:6pt;margin-top:25.5pt;width:40.05pt;height:.35pt;z-index:15730176;mso-wrap-distance-left:0;mso-wrap-distance-right:0;mso-position-horizontal-relative:text;mso-position-vertical-relative:text" coordsize="508634,4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">
                  <v:shape id="Graphic 11" o:spid="_x0000_s1034" style="position:absolute;top:2094;width:508634;height:1270;visibility:visible;mso-wrap-style:square;v-text-anchor:top" coordsize="5086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" path="m,l508199,e" filled="f" strokeweight=".1163mm">
                    <v:path arrowok="t"/>
                  </v:shape>
                </v:group>
              </w:pict>
            </w:r>
            <w:r w:rsidR="00103AFF">
              <w:rPr>
                <w:spacing w:val="-2"/>
                <w:sz w:val="16"/>
              </w:rPr>
              <w:t>Диаметр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57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57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57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57"/>
              <w:rPr>
                <w:sz w:val="16"/>
              </w:rPr>
            </w:pPr>
          </w:p>
          <w:p w:rsidR="00614248" w:rsidRDefault="00103AFF">
            <w:pPr>
              <w:pStyle w:val="TableParagraph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614248">
        <w:trPr>
          <w:trHeight w:val="715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47"/>
              <w:rPr>
                <w:sz w:val="18"/>
              </w:rPr>
            </w:pPr>
          </w:p>
          <w:p w:rsidR="00614248" w:rsidRDefault="00103AF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13"/>
              <w:rPr>
                <w:sz w:val="20"/>
              </w:rPr>
            </w:pPr>
          </w:p>
          <w:p w:rsidR="00614248" w:rsidRDefault="00103AFF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Пломбы</w:t>
            </w:r>
            <w:r>
              <w:rPr>
                <w:sz w:val="20"/>
              </w:rPr>
              <w:t>нарасчетныхшайбахисоплах</w:t>
            </w:r>
            <w:r>
              <w:rPr>
                <w:spacing w:val="-2"/>
                <w:sz w:val="20"/>
              </w:rPr>
              <w:t>элеваторов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0B39F4">
            <w:pPr>
              <w:pStyle w:val="TableParagraph"/>
              <w:spacing w:before="175"/>
              <w:ind w:left="12"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pict>
                <v:group id="Group 12" o:spid="_x0000_s1031" style="position:absolute;left:0;text-align:left;margin-left:6pt;margin-top:26.85pt;width:40.05pt;height:.35pt;z-index:15730688;mso-wrap-distance-left:0;mso-wrap-distance-right:0;mso-position-horizontal-relative:text;mso-position-vertical-relative:text" coordsize="508634,4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">
                  <v:shape id="Graphic 13" o:spid="_x0000_s1032" style="position:absolute;top:2094;width:508634;height:1270;visibility:visible;mso-wrap-style:square;v-text-anchor:top" coordsize="5086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" path="m,l508254,e" filled="f" strokeweight=".1163mm">
                    <v:path arrowok="t"/>
                  </v:shape>
                </v:group>
              </w:pict>
            </w:r>
            <w:r w:rsidR="00103AFF">
              <w:rPr>
                <w:sz w:val="16"/>
              </w:rPr>
              <w:t xml:space="preserve">№ </w:t>
            </w:r>
            <w:r w:rsidR="00103AFF">
              <w:rPr>
                <w:spacing w:val="-2"/>
                <w:sz w:val="16"/>
              </w:rPr>
              <w:t>пломбы</w:t>
            </w: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84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84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84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84"/>
              <w:rPr>
                <w:sz w:val="16"/>
              </w:rPr>
            </w:pPr>
          </w:p>
          <w:p w:rsidR="00614248" w:rsidRDefault="00103AFF">
            <w:pPr>
              <w:pStyle w:val="TableParagraph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614248">
        <w:trPr>
          <w:trHeight w:val="253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3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Наличиетепловой</w:t>
            </w:r>
            <w:r>
              <w:rPr>
                <w:b/>
                <w:sz w:val="20"/>
              </w:rPr>
              <w:t>изоляции</w:t>
            </w:r>
            <w:r>
              <w:rPr>
                <w:sz w:val="20"/>
              </w:rPr>
              <w:t>иокраска</w:t>
            </w:r>
            <w:r>
              <w:rPr>
                <w:spacing w:val="-4"/>
                <w:sz w:val="20"/>
              </w:rPr>
              <w:t>труб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4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614248">
        <w:trPr>
          <w:trHeight w:val="251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1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0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b/>
                <w:sz w:val="20"/>
              </w:rPr>
              <w:t>освещения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5" w:right="10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b/>
                <w:sz w:val="20"/>
              </w:rPr>
              <w:t>санитарныхнорм</w:t>
            </w:r>
            <w:r>
              <w:rPr>
                <w:sz w:val="20"/>
              </w:rPr>
              <w:t>впомещенииИТП (отсутствие насекомых и животных)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5" w:right="10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ОборудованиепомещенияИТПдверьюсзамком,с указанием места нахождения ключа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 w:right="10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Наличиепаспорта,схемыИТП,бирокинадписейна </w:t>
            </w:r>
            <w:r>
              <w:rPr>
                <w:spacing w:val="-2"/>
                <w:sz w:val="20"/>
              </w:rPr>
              <w:t>элементах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614248">
        <w:trPr>
          <w:trHeight w:val="251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1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0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b/>
                <w:sz w:val="20"/>
              </w:rPr>
              <w:t>инструкции</w:t>
            </w:r>
            <w:r>
              <w:rPr>
                <w:sz w:val="20"/>
              </w:rPr>
              <w:t>поэксплуатации</w:t>
            </w: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5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614248">
        <w:trPr>
          <w:trHeight w:val="69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35"/>
              <w:rPr>
                <w:sz w:val="18"/>
              </w:rPr>
            </w:pPr>
          </w:p>
          <w:p w:rsidR="00614248" w:rsidRDefault="00103AF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 w:right="131"/>
              <w:rPr>
                <w:sz w:val="20"/>
              </w:rPr>
            </w:pPr>
            <w:r>
              <w:rPr>
                <w:sz w:val="20"/>
              </w:rPr>
              <w:t xml:space="preserve">Наличие </w:t>
            </w:r>
            <w:r>
              <w:rPr>
                <w:b/>
                <w:sz w:val="20"/>
              </w:rPr>
              <w:t xml:space="preserve">приказа </w:t>
            </w:r>
            <w:r>
              <w:rPr>
                <w:sz w:val="20"/>
              </w:rPr>
              <w:t>о назначении лица, ответственного за исправноесостояниеибезопаснуюэксплуатациюИТПи его заместителя (копии протоколов об аттестации)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69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69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69"/>
              <w:rPr>
                <w:sz w:val="16"/>
              </w:rPr>
            </w:pPr>
          </w:p>
          <w:p w:rsidR="00614248" w:rsidRDefault="00103AFF">
            <w:pPr>
              <w:pStyle w:val="TableParagraph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614248">
        <w:trPr>
          <w:trHeight w:val="688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35"/>
              <w:rPr>
                <w:sz w:val="18"/>
              </w:rPr>
            </w:pPr>
          </w:p>
          <w:p w:rsidR="00614248" w:rsidRDefault="00103AF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b/>
                <w:sz w:val="20"/>
              </w:rPr>
              <w:t>договорасо</w:t>
            </w:r>
            <w:r>
              <w:rPr>
                <w:b/>
                <w:spacing w:val="-2"/>
                <w:sz w:val="20"/>
              </w:rPr>
              <w:t>специализированной</w:t>
            </w:r>
          </w:p>
          <w:p w:rsidR="00614248" w:rsidRDefault="00103AF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организацией</w:t>
            </w:r>
            <w:r>
              <w:rPr>
                <w:sz w:val="20"/>
              </w:rPr>
              <w:t>,(копиипротоколовобаттестации сотрудников спец-ой организации)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1CC"/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70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70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spacing w:before="70"/>
              <w:rPr>
                <w:sz w:val="16"/>
              </w:rPr>
            </w:pPr>
          </w:p>
          <w:p w:rsidR="00614248" w:rsidRDefault="00103AFF">
            <w:pPr>
              <w:pStyle w:val="TableParagraph"/>
              <w:ind w:right="9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</w:tr>
      <w:tr w:rsidR="00614248">
        <w:trPr>
          <w:trHeight w:val="23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1" w:line="198" w:lineRule="exact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6"/>
              </w:rPr>
            </w:pPr>
          </w:p>
        </w:tc>
        <w:tc>
          <w:tcPr>
            <w:tcW w:w="5226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5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Наименованиеспециализированнойорганизации</w:t>
            </w:r>
          </w:p>
        </w:tc>
      </w:tr>
      <w:tr w:rsidR="00614248">
        <w:trPr>
          <w:trHeight w:val="253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23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" w:line="222" w:lineRule="exact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НаличиеприборовучетаТЭ</w:t>
            </w:r>
            <w:r>
              <w:rPr>
                <w:b/>
                <w:sz w:val="20"/>
              </w:rPr>
              <w:t>(действующийакт</w:t>
            </w:r>
            <w:r>
              <w:rPr>
                <w:b/>
                <w:spacing w:val="-2"/>
                <w:sz w:val="20"/>
              </w:rPr>
              <w:t>ввода)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7"/>
              <w:ind w:left="14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8,1</w:t>
            </w: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7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7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37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691" w:hanging="207"/>
              <w:rPr>
                <w:b/>
                <w:sz w:val="20"/>
              </w:rPr>
            </w:pPr>
            <w:r>
              <w:rPr>
                <w:b/>
                <w:sz w:val="20"/>
              </w:rPr>
              <w:t>Проверкаэлементовсистемыавтоматического регулирования параметров теплоносителя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1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Проверканастроекконтроллерасогласнопроектной (рабочей) документации ИТП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Проверкаотработкирегулирующихклапановпокоманде контроллера в ручном режиме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614248">
        <w:trPr>
          <w:trHeight w:val="458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4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28" w:lineRule="exact"/>
              <w:ind w:left="108" w:right="131"/>
              <w:rPr>
                <w:sz w:val="20"/>
              </w:rPr>
            </w:pPr>
            <w:r>
              <w:rPr>
                <w:sz w:val="20"/>
              </w:rPr>
              <w:t>Проверканастройкирегулятораперепададавления(при его наличии)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38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614248">
        <w:trPr>
          <w:trHeight w:val="460"/>
        </w:trPr>
        <w:tc>
          <w:tcPr>
            <w:tcW w:w="3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27"/>
              <w:ind w:left="1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Проверканастроекиотработкирегуляторовтемпературы системы отопления и ГВС (при наличии)</w:t>
            </w:r>
          </w:p>
        </w:tc>
        <w:tc>
          <w:tcPr>
            <w:tcW w:w="1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13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6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24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141"/>
              <w:ind w:left="13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</w:tbl>
    <w:p w:rsidR="00614248" w:rsidRDefault="00614248">
      <w:pPr>
        <w:pStyle w:val="TableParagraph"/>
        <w:rPr>
          <w:sz w:val="16"/>
        </w:rPr>
        <w:sectPr w:rsidR="00614248">
          <w:pgSz w:w="11910" w:h="16840"/>
          <w:pgMar w:top="420" w:right="0" w:bottom="460" w:left="708" w:header="0" w:footer="280" w:gutter="0"/>
          <w:cols w:space="720"/>
        </w:sectPr>
      </w:pPr>
    </w:p>
    <w:p w:rsidR="00614248" w:rsidRDefault="00614248">
      <w:pPr>
        <w:spacing w:before="3"/>
        <w:rPr>
          <w:sz w:val="2"/>
        </w:rPr>
      </w:pPr>
    </w:p>
    <w:tbl>
      <w:tblPr>
        <w:tblStyle w:val="TableNormal"/>
        <w:tblW w:w="0" w:type="auto"/>
        <w:tblInd w:w="14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/>
      </w:tblPr>
      <w:tblGrid>
        <w:gridCol w:w="5389"/>
        <w:gridCol w:w="2551"/>
        <w:gridCol w:w="1415"/>
        <w:gridCol w:w="1135"/>
      </w:tblGrid>
      <w:tr w:rsidR="00614248">
        <w:trPr>
          <w:trHeight w:val="506"/>
        </w:trPr>
        <w:tc>
          <w:tcPr>
            <w:tcW w:w="9355" w:type="dxa"/>
            <w:gridSpan w:val="3"/>
          </w:tcPr>
          <w:p w:rsidR="00614248" w:rsidRDefault="00103AFF">
            <w:pPr>
              <w:pStyle w:val="TableParagraph"/>
              <w:spacing w:line="254" w:lineRule="exact"/>
              <w:ind w:left="107" w:right="945"/>
              <w:rPr>
                <w:b/>
              </w:rPr>
            </w:pPr>
            <w:r>
              <w:rPr>
                <w:b/>
              </w:rPr>
              <w:t>ЗаполняетсяспециалистомТСОпоитогамосмотра/проверкитеплопотребляющей энергоустановки и анализа документов</w:t>
            </w:r>
          </w:p>
        </w:tc>
        <w:tc>
          <w:tcPr>
            <w:tcW w:w="1135" w:type="dxa"/>
          </w:tcPr>
          <w:p w:rsidR="00614248" w:rsidRDefault="00103AFF">
            <w:pPr>
              <w:pStyle w:val="TableParagraph"/>
              <w:spacing w:before="71"/>
              <w:ind w:left="412" w:right="246" w:hanging="147"/>
              <w:rPr>
                <w:i/>
                <w:sz w:val="16"/>
              </w:rPr>
            </w:pPr>
            <w:r>
              <w:rPr>
                <w:i/>
                <w:sz w:val="16"/>
              </w:rPr>
              <w:t>пунктиз</w:t>
            </w:r>
            <w:r>
              <w:rPr>
                <w:i/>
                <w:spacing w:val="-4"/>
                <w:sz w:val="16"/>
              </w:rPr>
              <w:t>прил</w:t>
            </w:r>
          </w:p>
        </w:tc>
      </w:tr>
      <w:tr w:rsidR="00614248">
        <w:trPr>
          <w:trHeight w:val="965"/>
        </w:trPr>
        <w:tc>
          <w:tcPr>
            <w:tcW w:w="5389" w:type="dxa"/>
          </w:tcPr>
          <w:p w:rsidR="00614248" w:rsidRDefault="00103AFF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Устранение выявленных в порядке, установленном законодательствомРоссийскойФедерации,нарушенийв тепловых и гидравлических режимах работы тепловых</w:t>
            </w:r>
          </w:p>
          <w:p w:rsidR="00614248" w:rsidRDefault="00103AFF">
            <w:pPr>
              <w:pStyle w:val="TableParagraph"/>
              <w:spacing w:line="221" w:lineRule="exact"/>
              <w:ind w:left="107"/>
              <w:rPr>
                <w:sz w:val="21"/>
              </w:rPr>
            </w:pPr>
            <w:r>
              <w:rPr>
                <w:spacing w:val="-2"/>
                <w:sz w:val="21"/>
              </w:rPr>
              <w:t>энергоустановок</w:t>
            </w:r>
          </w:p>
        </w:tc>
        <w:tc>
          <w:tcPr>
            <w:tcW w:w="2551" w:type="dxa"/>
          </w:tcPr>
          <w:p w:rsidR="00614248" w:rsidRDefault="00614248">
            <w:pPr>
              <w:pStyle w:val="TableParagraph"/>
              <w:spacing w:before="20"/>
              <w:rPr>
                <w:sz w:val="20"/>
              </w:rPr>
            </w:pPr>
          </w:p>
          <w:p w:rsidR="00614248" w:rsidRDefault="00103AFF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spacing w:before="22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614248">
        <w:trPr>
          <w:trHeight w:val="482"/>
        </w:trPr>
        <w:tc>
          <w:tcPr>
            <w:tcW w:w="5389" w:type="dxa"/>
          </w:tcPr>
          <w:p w:rsidR="00614248" w:rsidRDefault="00103AFF">
            <w:pPr>
              <w:pStyle w:val="TableParagraph"/>
              <w:spacing w:line="242" w:lineRule="exact"/>
              <w:ind w:left="107"/>
              <w:rPr>
                <w:sz w:val="21"/>
              </w:rPr>
            </w:pPr>
            <w:r>
              <w:rPr>
                <w:sz w:val="21"/>
              </w:rPr>
              <w:t>Разработкаэксплуатационныхрежимов,атакже мероприятий по их внедрению</w:t>
            </w:r>
          </w:p>
        </w:tc>
        <w:tc>
          <w:tcPr>
            <w:tcW w:w="2551" w:type="dxa"/>
          </w:tcPr>
          <w:p w:rsidR="00614248" w:rsidRDefault="00103AFF">
            <w:pPr>
              <w:pStyle w:val="TableParagraph"/>
              <w:spacing w:before="10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spacing w:line="222" w:lineRule="exact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103AFF">
            <w:pPr>
              <w:pStyle w:val="TableParagraph"/>
              <w:spacing w:before="150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614248">
        <w:trPr>
          <w:trHeight w:val="479"/>
        </w:trPr>
        <w:tc>
          <w:tcPr>
            <w:tcW w:w="5389" w:type="dxa"/>
          </w:tcPr>
          <w:p w:rsidR="00614248" w:rsidRDefault="00103AFF">
            <w:pPr>
              <w:pStyle w:val="TableParagraph"/>
              <w:spacing w:line="240" w:lineRule="exact"/>
              <w:ind w:left="107"/>
              <w:rPr>
                <w:sz w:val="21"/>
              </w:rPr>
            </w:pPr>
            <w:r>
              <w:rPr>
                <w:sz w:val="21"/>
              </w:rPr>
              <w:t xml:space="preserve">Выполнениепланаремонтныхработикачествоих </w:t>
            </w:r>
            <w:r>
              <w:rPr>
                <w:spacing w:val="-2"/>
                <w:sz w:val="21"/>
              </w:rPr>
              <w:t>выполнения</w:t>
            </w:r>
          </w:p>
        </w:tc>
        <w:tc>
          <w:tcPr>
            <w:tcW w:w="2551" w:type="dxa"/>
          </w:tcPr>
          <w:p w:rsidR="00614248" w:rsidRDefault="00103AFF">
            <w:pPr>
              <w:pStyle w:val="TableParagraph"/>
              <w:spacing w:before="10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spacing w:line="219" w:lineRule="exact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103AFF">
            <w:pPr>
              <w:pStyle w:val="TableParagraph"/>
              <w:spacing w:before="148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614248">
        <w:trPr>
          <w:trHeight w:val="484"/>
        </w:trPr>
        <w:tc>
          <w:tcPr>
            <w:tcW w:w="5389" w:type="dxa"/>
          </w:tcPr>
          <w:p w:rsidR="00614248" w:rsidRDefault="00103AFF">
            <w:pPr>
              <w:pStyle w:val="TableParagraph"/>
              <w:spacing w:line="242" w:lineRule="exact"/>
              <w:ind w:left="107" w:right="202"/>
              <w:rPr>
                <w:sz w:val="21"/>
              </w:rPr>
            </w:pPr>
            <w:r>
              <w:rPr>
                <w:sz w:val="21"/>
              </w:rPr>
              <w:t>Состояниетепловыхсетей,принадлежащих потребителю ТЭ</w:t>
            </w:r>
          </w:p>
        </w:tc>
        <w:tc>
          <w:tcPr>
            <w:tcW w:w="2551" w:type="dxa"/>
          </w:tcPr>
          <w:p w:rsidR="00614248" w:rsidRDefault="00103AFF">
            <w:pPr>
              <w:pStyle w:val="TableParagraph"/>
              <w:spacing w:before="12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spacing w:line="222" w:lineRule="exact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103AFF">
            <w:pPr>
              <w:pStyle w:val="TableParagraph"/>
              <w:spacing w:before="153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614248">
        <w:trPr>
          <w:trHeight w:val="966"/>
        </w:trPr>
        <w:tc>
          <w:tcPr>
            <w:tcW w:w="5389" w:type="dxa"/>
          </w:tcPr>
          <w:p w:rsidR="00614248" w:rsidRDefault="00103AFF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Состояние утепления зданий (в том числе чердаки, лестничные клетки, подвалы, двери) и центральных тепловыхпунктов,атакжеиндивидуальныхтепловых</w:t>
            </w:r>
          </w:p>
          <w:p w:rsidR="00614248" w:rsidRDefault="00103AFF">
            <w:pPr>
              <w:pStyle w:val="TableParagraph"/>
              <w:spacing w:before="1" w:line="221" w:lineRule="exact"/>
              <w:ind w:left="107"/>
              <w:rPr>
                <w:sz w:val="21"/>
              </w:rPr>
            </w:pPr>
            <w:r>
              <w:rPr>
                <w:spacing w:val="-2"/>
                <w:sz w:val="21"/>
              </w:rPr>
              <w:t>пунктов</w:t>
            </w:r>
          </w:p>
        </w:tc>
        <w:tc>
          <w:tcPr>
            <w:tcW w:w="2551" w:type="dxa"/>
          </w:tcPr>
          <w:p w:rsidR="00614248" w:rsidRDefault="00614248">
            <w:pPr>
              <w:pStyle w:val="TableParagraph"/>
              <w:spacing w:before="22"/>
              <w:rPr>
                <w:sz w:val="20"/>
              </w:rPr>
            </w:pPr>
          </w:p>
          <w:p w:rsidR="00614248" w:rsidRDefault="00103AFF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614248">
            <w:pPr>
              <w:pStyle w:val="TableParagraph"/>
              <w:rPr>
                <w:sz w:val="16"/>
              </w:rPr>
            </w:pPr>
          </w:p>
          <w:p w:rsidR="00614248" w:rsidRDefault="00614248">
            <w:pPr>
              <w:pStyle w:val="TableParagraph"/>
              <w:spacing w:before="24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614248">
        <w:trPr>
          <w:trHeight w:val="705"/>
        </w:trPr>
        <w:tc>
          <w:tcPr>
            <w:tcW w:w="5389" w:type="dxa"/>
          </w:tcPr>
          <w:p w:rsidR="00614248" w:rsidRDefault="00103AFF">
            <w:pPr>
              <w:pStyle w:val="TableParagraph"/>
              <w:spacing w:before="111"/>
              <w:ind w:left="107"/>
              <w:rPr>
                <w:sz w:val="21"/>
              </w:rPr>
            </w:pPr>
            <w:r>
              <w:rPr>
                <w:sz w:val="21"/>
              </w:rPr>
              <w:t>Надежностьтеплоснабженияпотребителейтепловой энергии исходя из климатических условий</w:t>
            </w:r>
          </w:p>
        </w:tc>
        <w:tc>
          <w:tcPr>
            <w:tcW w:w="2551" w:type="dxa"/>
          </w:tcPr>
          <w:p w:rsidR="00614248" w:rsidRDefault="00103AFF">
            <w:pPr>
              <w:pStyle w:val="TableParagraph"/>
              <w:spacing w:before="122" w:line="229" w:lineRule="exact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Существенныезамечания</w:t>
            </w:r>
          </w:p>
          <w:p w:rsidR="00614248" w:rsidRDefault="00103AFF">
            <w:pPr>
              <w:pStyle w:val="TableParagraph"/>
              <w:spacing w:line="229" w:lineRule="exact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есть/</w:t>
            </w:r>
            <w:r>
              <w:rPr>
                <w:b/>
                <w:spacing w:val="-5"/>
                <w:sz w:val="20"/>
              </w:rPr>
              <w:t>нет</w:t>
            </w:r>
          </w:p>
        </w:tc>
        <w:tc>
          <w:tcPr>
            <w:tcW w:w="1415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614248" w:rsidRDefault="00614248">
            <w:pPr>
              <w:pStyle w:val="TableParagraph"/>
              <w:spacing w:before="76"/>
              <w:rPr>
                <w:sz w:val="16"/>
              </w:rPr>
            </w:pPr>
          </w:p>
          <w:p w:rsidR="00614248" w:rsidRDefault="00103AFF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</w:tbl>
    <w:p w:rsidR="00614248" w:rsidRDefault="00614248">
      <w:pPr>
        <w:rPr>
          <w:sz w:val="20"/>
        </w:rPr>
      </w:pPr>
    </w:p>
    <w:p w:rsidR="00614248" w:rsidRDefault="00614248">
      <w:pPr>
        <w:spacing w:before="47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6"/>
        <w:gridCol w:w="2948"/>
        <w:gridCol w:w="1133"/>
        <w:gridCol w:w="1277"/>
      </w:tblGrid>
      <w:tr w:rsidR="00614248">
        <w:trPr>
          <w:trHeight w:val="599"/>
        </w:trPr>
        <w:tc>
          <w:tcPr>
            <w:tcW w:w="8224" w:type="dxa"/>
            <w:gridSpan w:val="2"/>
            <w:shd w:val="clear" w:color="auto" w:fill="E1EED9"/>
          </w:tcPr>
          <w:p w:rsidR="00614248" w:rsidRDefault="00103AFF">
            <w:pPr>
              <w:pStyle w:val="TableParagraph"/>
              <w:spacing w:before="171"/>
              <w:ind w:left="5"/>
              <w:jc w:val="center"/>
              <w:rPr>
                <w:b/>
              </w:rPr>
            </w:pPr>
            <w:r>
              <w:rPr>
                <w:b/>
              </w:rPr>
              <w:t>ПодтверждениевыполненияусловийПриказа№</w:t>
            </w:r>
            <w:r>
              <w:rPr>
                <w:b/>
                <w:spacing w:val="-4"/>
              </w:rPr>
              <w:t>2234</w:t>
            </w:r>
          </w:p>
        </w:tc>
        <w:tc>
          <w:tcPr>
            <w:tcW w:w="1133" w:type="dxa"/>
          </w:tcPr>
          <w:p w:rsidR="00614248" w:rsidRDefault="00103AFF">
            <w:pPr>
              <w:pStyle w:val="TableParagraph"/>
              <w:spacing w:before="1"/>
              <w:ind w:left="333" w:right="248" w:hanging="72"/>
              <w:rPr>
                <w:i/>
                <w:sz w:val="16"/>
              </w:rPr>
            </w:pPr>
            <w:r>
              <w:rPr>
                <w:i/>
                <w:sz w:val="16"/>
              </w:rPr>
              <w:t>пункт</w:t>
            </w:r>
            <w:r w:rsidR="002738A8">
              <w:rPr>
                <w:i/>
                <w:sz w:val="16"/>
              </w:rPr>
              <w:t>из</w:t>
            </w:r>
            <w:r w:rsidR="002738A8">
              <w:rPr>
                <w:i/>
                <w:spacing w:val="-2"/>
                <w:sz w:val="16"/>
              </w:rPr>
              <w:t>приказа</w:t>
            </w:r>
          </w:p>
          <w:p w:rsidR="00614248" w:rsidRDefault="00103AFF">
            <w:pPr>
              <w:pStyle w:val="TableParagraph"/>
              <w:spacing w:before="1" w:line="210" w:lineRule="exact"/>
              <w:ind w:left="283"/>
              <w:rPr>
                <w:b/>
                <w:sz w:val="20"/>
              </w:rPr>
            </w:pPr>
            <w:r>
              <w:rPr>
                <w:i/>
                <w:sz w:val="16"/>
              </w:rPr>
              <w:t>№</w:t>
            </w:r>
            <w:r>
              <w:rPr>
                <w:i/>
                <w:spacing w:val="-2"/>
                <w:sz w:val="16"/>
              </w:rPr>
              <w:t xml:space="preserve"> 2234</w:t>
            </w:r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spacing w:before="38"/>
              <w:rPr>
                <w:sz w:val="16"/>
              </w:rPr>
            </w:pPr>
          </w:p>
          <w:p w:rsidR="00614248" w:rsidRDefault="00103AFF">
            <w:pPr>
              <w:pStyle w:val="TableParagraph"/>
              <w:ind w:left="244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Примечание</w:t>
            </w:r>
          </w:p>
        </w:tc>
      </w:tr>
      <w:tr w:rsidR="00614248">
        <w:trPr>
          <w:trHeight w:val="482"/>
        </w:trPr>
        <w:tc>
          <w:tcPr>
            <w:tcW w:w="8224" w:type="dxa"/>
            <w:gridSpan w:val="2"/>
          </w:tcPr>
          <w:p w:rsidR="00614248" w:rsidRDefault="00103AFF">
            <w:pPr>
              <w:pStyle w:val="TableParagraph"/>
              <w:spacing w:line="240" w:lineRule="exact"/>
              <w:ind w:left="107" w:right="155"/>
              <w:rPr>
                <w:sz w:val="21"/>
              </w:rPr>
            </w:pPr>
            <w:r>
              <w:rPr>
                <w:b/>
                <w:sz w:val="21"/>
                <w:u w:val="single"/>
              </w:rPr>
              <w:t>Промывка</w:t>
            </w:r>
            <w:r>
              <w:rPr>
                <w:sz w:val="21"/>
              </w:rPr>
              <w:t>теплопотребляющейустановки,проведенавприсутствиипредставителя единой ТСО</w:t>
            </w:r>
          </w:p>
        </w:tc>
        <w:tc>
          <w:tcPr>
            <w:tcW w:w="1133" w:type="dxa"/>
          </w:tcPr>
          <w:p w:rsidR="00614248" w:rsidRDefault="00103AFF">
            <w:pPr>
              <w:pStyle w:val="TableParagraph"/>
              <w:spacing w:before="125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11.5.1.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1449"/>
        </w:trPr>
        <w:tc>
          <w:tcPr>
            <w:tcW w:w="8224" w:type="dxa"/>
            <w:gridSpan w:val="2"/>
          </w:tcPr>
          <w:p w:rsidR="00614248" w:rsidRDefault="00103AFF">
            <w:pPr>
              <w:pStyle w:val="TableParagraph"/>
              <w:ind w:left="107" w:right="155"/>
              <w:rPr>
                <w:sz w:val="21"/>
              </w:rPr>
            </w:pPr>
            <w:r>
              <w:rPr>
                <w:sz w:val="21"/>
              </w:rPr>
              <w:t>Проверены</w:t>
            </w:r>
            <w:r>
              <w:rPr>
                <w:b/>
                <w:sz w:val="21"/>
                <w:u w:val="single"/>
              </w:rPr>
              <w:t>наладкарежимовпотребления</w:t>
            </w:r>
            <w:r>
              <w:rPr>
                <w:sz w:val="21"/>
              </w:rPr>
              <w:t>тепловойэнергиии(или)теплоносителя(в том числе тепловых и гидравлических режимов) теплового пункта, внутридомовых сетей и теплопотребляющих установок; установленные и опломбированные дроссельные (ограничительных) устройства во внутренних системах, включая</w:t>
            </w:r>
          </w:p>
          <w:p w:rsidR="00614248" w:rsidRDefault="00103AFF">
            <w:pPr>
              <w:pStyle w:val="TableParagraph"/>
              <w:spacing w:line="242" w:lineRule="exact"/>
              <w:ind w:left="107" w:right="155"/>
              <w:rPr>
                <w:sz w:val="21"/>
              </w:rPr>
            </w:pPr>
            <w:r>
              <w:rPr>
                <w:sz w:val="21"/>
              </w:rPr>
              <w:t>элеваторыишайбыналинияхрециркуляцииГВСвсоответствииспунктом9.3.25 Правил N 115</w:t>
            </w:r>
          </w:p>
        </w:tc>
        <w:tc>
          <w:tcPr>
            <w:tcW w:w="1133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  <w:p w:rsidR="00614248" w:rsidRDefault="00614248">
            <w:pPr>
              <w:pStyle w:val="TableParagraph"/>
              <w:spacing w:before="149"/>
              <w:rPr>
                <w:sz w:val="20"/>
              </w:rPr>
            </w:pPr>
          </w:p>
          <w:p w:rsidR="00614248" w:rsidRDefault="00103AFF">
            <w:pPr>
              <w:pStyle w:val="TableParagraph"/>
              <w:spacing w:before="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11.5.2.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1206"/>
        </w:trPr>
        <w:tc>
          <w:tcPr>
            <w:tcW w:w="8224" w:type="dxa"/>
            <w:gridSpan w:val="2"/>
            <w:tcBorders>
              <w:bottom w:val="nil"/>
            </w:tcBorders>
          </w:tcPr>
          <w:p w:rsidR="00614248" w:rsidRDefault="00103AFF">
            <w:pPr>
              <w:pStyle w:val="TableParagraph"/>
              <w:spacing w:line="241" w:lineRule="exact"/>
              <w:ind w:left="107"/>
              <w:rPr>
                <w:sz w:val="21"/>
              </w:rPr>
            </w:pPr>
            <w:r>
              <w:rPr>
                <w:sz w:val="21"/>
              </w:rPr>
              <w:t>Произведеносмотрипроверка</w:t>
            </w:r>
            <w:r>
              <w:rPr>
                <w:b/>
                <w:sz w:val="21"/>
                <w:u w:val="single"/>
              </w:rPr>
              <w:t>запорнойарматуры</w:t>
            </w:r>
            <w:r>
              <w:rPr>
                <w:sz w:val="21"/>
              </w:rPr>
              <w:t>,втомчислев</w:t>
            </w:r>
            <w:r>
              <w:rPr>
                <w:spacing w:val="-2"/>
                <w:sz w:val="21"/>
              </w:rPr>
              <w:t>высших</w:t>
            </w:r>
          </w:p>
          <w:p w:rsidR="00614248" w:rsidRDefault="00103AFF">
            <w:pPr>
              <w:pStyle w:val="TableParagraph"/>
              <w:ind w:left="107" w:right="155"/>
              <w:rPr>
                <w:sz w:val="21"/>
              </w:rPr>
            </w:pPr>
            <w:r>
              <w:rPr>
                <w:b/>
                <w:sz w:val="21"/>
                <w:u w:val="single"/>
              </w:rPr>
              <w:t>(воздушники)</w:t>
            </w:r>
            <w:r>
              <w:rPr>
                <w:sz w:val="21"/>
              </w:rPr>
              <w:t>инизших точках трубопровода</w:t>
            </w:r>
            <w:r>
              <w:rPr>
                <w:b/>
                <w:sz w:val="21"/>
                <w:u w:val="single"/>
              </w:rPr>
              <w:t>(спускники)</w:t>
            </w:r>
            <w:r>
              <w:rPr>
                <w:sz w:val="21"/>
              </w:rPr>
              <w:t>и арматуры постоянного регулированиянапредметналичияиработоспособности,плотности(герметичности)</w:t>
            </w:r>
          </w:p>
          <w:p w:rsidR="00614248" w:rsidRDefault="00103AFF">
            <w:pPr>
              <w:pStyle w:val="TableParagraph"/>
              <w:spacing w:line="240" w:lineRule="exact"/>
              <w:ind w:left="107" w:right="155"/>
              <w:rPr>
                <w:sz w:val="21"/>
              </w:rPr>
            </w:pPr>
            <w:r>
              <w:rPr>
                <w:sz w:val="21"/>
              </w:rPr>
              <w:t>сальниковыхуплотнений,наличия</w:t>
            </w:r>
            <w:r>
              <w:rPr>
                <w:b/>
                <w:sz w:val="21"/>
                <w:u w:val="single"/>
              </w:rPr>
              <w:t>теплоизоляции</w:t>
            </w:r>
            <w:r>
              <w:rPr>
                <w:sz w:val="21"/>
              </w:rPr>
              <w:t xml:space="preserve">всоответствииспроектными решениями, наличия неповрежденных </w:t>
            </w:r>
            <w:r>
              <w:rPr>
                <w:b/>
                <w:sz w:val="21"/>
              </w:rPr>
              <w:t xml:space="preserve">пломб, </w:t>
            </w:r>
            <w:r>
              <w:rPr>
                <w:sz w:val="21"/>
              </w:rPr>
              <w:t>установленных ТСО.</w:t>
            </w:r>
          </w:p>
        </w:tc>
        <w:tc>
          <w:tcPr>
            <w:tcW w:w="1133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  <w:p w:rsidR="00614248" w:rsidRDefault="00614248">
            <w:pPr>
              <w:pStyle w:val="TableParagraph"/>
              <w:spacing w:before="29"/>
              <w:rPr>
                <w:sz w:val="20"/>
              </w:rPr>
            </w:pPr>
          </w:p>
          <w:p w:rsidR="00614248" w:rsidRDefault="00103AFF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11.5.3.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242"/>
        </w:trPr>
        <w:tc>
          <w:tcPr>
            <w:tcW w:w="8224" w:type="dxa"/>
            <w:gridSpan w:val="2"/>
            <w:tcBorders>
              <w:top w:val="nil"/>
              <w:bottom w:val="nil"/>
            </w:tcBorders>
          </w:tcPr>
          <w:p w:rsidR="00614248" w:rsidRDefault="00103AFF">
            <w:pPr>
              <w:pStyle w:val="TableParagraph"/>
              <w:spacing w:line="221" w:lineRule="exact"/>
              <w:ind w:left="107"/>
              <w:rPr>
                <w:sz w:val="21"/>
              </w:rPr>
            </w:pPr>
            <w:r>
              <w:rPr>
                <w:b/>
                <w:sz w:val="21"/>
              </w:rPr>
              <w:t>Испытания</w:t>
            </w:r>
            <w:r>
              <w:rPr>
                <w:sz w:val="21"/>
              </w:rPr>
              <w:t>наплотностьипрочностьпроведены.Системывыдержали</w:t>
            </w:r>
            <w:r>
              <w:rPr>
                <w:spacing w:val="-2"/>
                <w:sz w:val="21"/>
              </w:rPr>
              <w:t>испытания.</w:t>
            </w:r>
          </w:p>
        </w:tc>
        <w:tc>
          <w:tcPr>
            <w:tcW w:w="1133" w:type="dxa"/>
          </w:tcPr>
          <w:p w:rsidR="00614248" w:rsidRDefault="00103AFF">
            <w:pPr>
              <w:pStyle w:val="TableParagraph"/>
              <w:spacing w:before="7" w:line="21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11.5.5.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16"/>
              </w:rPr>
            </w:pPr>
          </w:p>
        </w:tc>
      </w:tr>
      <w:tr w:rsidR="00614248">
        <w:trPr>
          <w:trHeight w:val="1449"/>
        </w:trPr>
        <w:tc>
          <w:tcPr>
            <w:tcW w:w="8224" w:type="dxa"/>
            <w:gridSpan w:val="2"/>
            <w:tcBorders>
              <w:top w:val="nil"/>
            </w:tcBorders>
          </w:tcPr>
          <w:p w:rsidR="00614248" w:rsidRDefault="00103AFF">
            <w:pPr>
              <w:pStyle w:val="TableParagraph"/>
              <w:ind w:left="107" w:right="155"/>
              <w:rPr>
                <w:sz w:val="21"/>
              </w:rPr>
            </w:pPr>
            <w:r>
              <w:rPr>
                <w:sz w:val="21"/>
              </w:rPr>
              <w:t xml:space="preserve">Произведен осмотр ипроверка </w:t>
            </w:r>
            <w:r>
              <w:rPr>
                <w:b/>
                <w:sz w:val="21"/>
                <w:u w:val="single"/>
              </w:rPr>
              <w:t>автоматическихрегуляторов температурыводы</w:t>
            </w:r>
            <w:r>
              <w:rPr>
                <w:sz w:val="21"/>
              </w:rPr>
              <w:t>, подаваемой в системы горячего водоснабжения,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ограничениярасходасетевойводычерезтепловойпунктвсоответствииспунктами</w:t>
            </w:r>
          </w:p>
          <w:p w:rsidR="00614248" w:rsidRDefault="00103AFF">
            <w:pPr>
              <w:pStyle w:val="TableParagraph"/>
              <w:spacing w:line="221" w:lineRule="exact"/>
              <w:ind w:left="107"/>
              <w:rPr>
                <w:sz w:val="21"/>
              </w:rPr>
            </w:pPr>
            <w:r>
              <w:rPr>
                <w:sz w:val="21"/>
              </w:rPr>
              <w:t>9.3.22,9.4.18ПравилN</w:t>
            </w:r>
            <w:r>
              <w:rPr>
                <w:spacing w:val="-5"/>
                <w:sz w:val="21"/>
              </w:rPr>
              <w:t>115</w:t>
            </w:r>
          </w:p>
        </w:tc>
        <w:tc>
          <w:tcPr>
            <w:tcW w:w="1133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  <w:p w:rsidR="00614248" w:rsidRDefault="00614248">
            <w:pPr>
              <w:pStyle w:val="TableParagraph"/>
              <w:spacing w:before="149"/>
              <w:rPr>
                <w:sz w:val="20"/>
              </w:rPr>
            </w:pPr>
          </w:p>
          <w:p w:rsidR="00614248" w:rsidRDefault="00103AFF">
            <w:pPr>
              <w:pStyle w:val="TableParagraph"/>
              <w:spacing w:before="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11.5.10.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1207"/>
        </w:trPr>
        <w:tc>
          <w:tcPr>
            <w:tcW w:w="8224" w:type="dxa"/>
            <w:gridSpan w:val="2"/>
          </w:tcPr>
          <w:p w:rsidR="00614248" w:rsidRDefault="00103AFF">
            <w:pPr>
              <w:pStyle w:val="TableParagraph"/>
              <w:ind w:left="107" w:right="155"/>
              <w:rPr>
                <w:sz w:val="21"/>
              </w:rPr>
            </w:pPr>
            <w:r>
              <w:rPr>
                <w:sz w:val="21"/>
              </w:rPr>
              <w:t>Произведен осмотр и проверка объектов теплоснабжения и теплопотребляющих установокнапредметналичиянесанкционированных</w:t>
            </w:r>
            <w:r>
              <w:rPr>
                <w:b/>
                <w:sz w:val="21"/>
                <w:u w:val="single"/>
              </w:rPr>
              <w:t>врезок</w:t>
            </w:r>
            <w:r>
              <w:rPr>
                <w:sz w:val="21"/>
              </w:rPr>
              <w:t>дляразборасетевойводы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</w:t>
            </w:r>
          </w:p>
          <w:p w:rsidR="00614248" w:rsidRDefault="00103AFF">
            <w:pPr>
              <w:pStyle w:val="TableParagraph"/>
              <w:spacing w:line="221" w:lineRule="exact"/>
              <w:ind w:left="107"/>
              <w:rPr>
                <w:sz w:val="21"/>
              </w:rPr>
            </w:pPr>
            <w:r>
              <w:rPr>
                <w:sz w:val="21"/>
              </w:rPr>
              <w:t>теплоснабжениясразборомсетевойводыилиотступленийотпроектного</w:t>
            </w:r>
            <w:r>
              <w:rPr>
                <w:spacing w:val="-2"/>
                <w:sz w:val="21"/>
              </w:rPr>
              <w:t>решения.</w:t>
            </w:r>
          </w:p>
        </w:tc>
        <w:tc>
          <w:tcPr>
            <w:tcW w:w="1133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  <w:p w:rsidR="00614248" w:rsidRDefault="00614248">
            <w:pPr>
              <w:pStyle w:val="TableParagraph"/>
              <w:spacing w:before="29"/>
              <w:rPr>
                <w:sz w:val="20"/>
              </w:rPr>
            </w:pPr>
          </w:p>
          <w:p w:rsidR="00614248" w:rsidRDefault="00103AFF">
            <w:pPr>
              <w:pStyle w:val="TableParagraph"/>
              <w:spacing w:before="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11.5.11.</w:t>
            </w:r>
          </w:p>
        </w:tc>
        <w:tc>
          <w:tcPr>
            <w:tcW w:w="1277" w:type="dx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1454"/>
        </w:trPr>
        <w:tc>
          <w:tcPr>
            <w:tcW w:w="8224" w:type="dxa"/>
            <w:gridSpan w:val="2"/>
            <w:tcBorders>
              <w:bottom w:val="double" w:sz="4" w:space="0" w:color="000000"/>
            </w:tcBorders>
          </w:tcPr>
          <w:p w:rsidR="00614248" w:rsidRDefault="00103AFF">
            <w:pPr>
              <w:pStyle w:val="TableParagraph"/>
              <w:ind w:left="107" w:right="155"/>
              <w:rPr>
                <w:sz w:val="21"/>
              </w:rPr>
            </w:pPr>
            <w:r>
              <w:rPr>
                <w:sz w:val="21"/>
              </w:rPr>
              <w:t xml:space="preserve">Произведен осмотр и проверка </w:t>
            </w:r>
            <w:r>
              <w:rPr>
                <w:b/>
                <w:sz w:val="21"/>
                <w:u w:val="single"/>
              </w:rPr>
              <w:t>контрольно-измерительных приборов</w:t>
            </w:r>
            <w:r>
              <w:rPr>
                <w:sz w:val="21"/>
              </w:rPr>
              <w:t>в тепловом пункте, заводских номеров, отметки о наличии паспортов контрольно-измерительных приборов в соответствии с пунктом 11.5 Правил технической эксплуатации тепловых энергоустановок,содержащиерезультатыповеркисредствизмеренийвсоответствиис частью 4 статьи 13 Федерального закона от 26.06.2008 N 102-ФЗ "Об обеспечении</w:t>
            </w:r>
          </w:p>
          <w:p w:rsidR="00614248" w:rsidRDefault="00103AFF">
            <w:pPr>
              <w:pStyle w:val="TableParagraph"/>
              <w:spacing w:line="227" w:lineRule="exact"/>
              <w:ind w:left="107"/>
              <w:rPr>
                <w:sz w:val="21"/>
              </w:rPr>
            </w:pPr>
            <w:r>
              <w:rPr>
                <w:sz w:val="21"/>
              </w:rPr>
              <w:t>единства</w:t>
            </w:r>
            <w:r>
              <w:rPr>
                <w:spacing w:val="-2"/>
                <w:sz w:val="21"/>
              </w:rPr>
              <w:t>измерений".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:rsidR="00614248" w:rsidRDefault="00614248">
            <w:pPr>
              <w:pStyle w:val="TableParagraph"/>
              <w:rPr>
                <w:sz w:val="20"/>
              </w:rPr>
            </w:pPr>
          </w:p>
          <w:p w:rsidR="00614248" w:rsidRDefault="00614248">
            <w:pPr>
              <w:pStyle w:val="TableParagraph"/>
              <w:spacing w:before="149"/>
              <w:rPr>
                <w:sz w:val="20"/>
              </w:rPr>
            </w:pPr>
          </w:p>
          <w:p w:rsidR="00614248" w:rsidRDefault="00103AFF">
            <w:pPr>
              <w:pStyle w:val="TableParagraph"/>
              <w:spacing w:before="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11.5.15.</w:t>
            </w:r>
          </w:p>
        </w:tc>
        <w:tc>
          <w:tcPr>
            <w:tcW w:w="1277" w:type="dxa"/>
            <w:tcBorders>
              <w:bottom w:val="double" w:sz="4" w:space="0" w:color="000000"/>
            </w:tcBorders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281"/>
        </w:trPr>
        <w:tc>
          <w:tcPr>
            <w:tcW w:w="5276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before="4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ПредставительТСО</w:t>
            </w:r>
            <w:r w:rsidR="002738A8">
              <w:rPr>
                <w:sz w:val="24"/>
              </w:rPr>
              <w:t>ОО</w:t>
            </w:r>
            <w:r>
              <w:rPr>
                <w:sz w:val="24"/>
              </w:rPr>
              <w:t>О</w:t>
            </w:r>
            <w:r w:rsidR="002738A8">
              <w:rPr>
                <w:spacing w:val="-2"/>
                <w:sz w:val="24"/>
              </w:rPr>
              <w:t>"АТС</w:t>
            </w:r>
            <w:bookmarkStart w:id="0" w:name="_GoBack"/>
            <w:bookmarkEnd w:id="0"/>
            <w:r>
              <w:rPr>
                <w:spacing w:val="-2"/>
                <w:sz w:val="24"/>
              </w:rPr>
              <w:t>"</w:t>
            </w:r>
          </w:p>
        </w:tc>
        <w:tc>
          <w:tcPr>
            <w:tcW w:w="5358" w:type="dxa"/>
            <w:gridSpan w:val="3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  <w:tr w:rsidR="00614248">
        <w:trPr>
          <w:trHeight w:val="251"/>
        </w:trPr>
        <w:tc>
          <w:tcPr>
            <w:tcW w:w="106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614248">
            <w:pPr>
              <w:pStyle w:val="TableParagraph"/>
              <w:rPr>
                <w:sz w:val="18"/>
              </w:rPr>
            </w:pPr>
          </w:p>
        </w:tc>
      </w:tr>
      <w:tr w:rsidR="00614248">
        <w:trPr>
          <w:trHeight w:val="505"/>
        </w:trPr>
        <w:tc>
          <w:tcPr>
            <w:tcW w:w="5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614248" w:rsidRDefault="00103AF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Представительпотребителятепловой</w:t>
            </w:r>
            <w:r>
              <w:rPr>
                <w:spacing w:val="-2"/>
                <w:sz w:val="24"/>
              </w:rPr>
              <w:t>энергии</w:t>
            </w:r>
          </w:p>
          <w:p w:rsidR="00614248" w:rsidRDefault="00103AFF">
            <w:pPr>
              <w:pStyle w:val="TableParagraph"/>
              <w:spacing w:before="1" w:line="210" w:lineRule="exact"/>
              <w:ind w:left="2774"/>
              <w:rPr>
                <w:b/>
                <w:sz w:val="20"/>
              </w:rPr>
            </w:pPr>
            <w:r>
              <w:rPr>
                <w:b/>
                <w:sz w:val="20"/>
              </w:rPr>
              <w:t>ФИО,должность,</w:t>
            </w:r>
            <w:r>
              <w:rPr>
                <w:b/>
                <w:spacing w:val="-2"/>
                <w:sz w:val="20"/>
              </w:rPr>
              <w:t>телефон</w:t>
            </w:r>
          </w:p>
        </w:tc>
        <w:tc>
          <w:tcPr>
            <w:tcW w:w="53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1EEDA"/>
          </w:tcPr>
          <w:p w:rsidR="00614248" w:rsidRDefault="00614248">
            <w:pPr>
              <w:pStyle w:val="TableParagraph"/>
              <w:rPr>
                <w:sz w:val="20"/>
              </w:rPr>
            </w:pPr>
          </w:p>
        </w:tc>
      </w:tr>
    </w:tbl>
    <w:p w:rsidR="00103AFF" w:rsidRDefault="00103AFF"/>
    <w:sectPr w:rsidR="00103AFF" w:rsidSect="000B39F4">
      <w:pgSz w:w="11910" w:h="16840"/>
      <w:pgMar w:top="380" w:right="0" w:bottom="460" w:left="708" w:header="0" w:footer="2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8BA" w:rsidRDefault="001128BA">
      <w:r>
        <w:separator/>
      </w:r>
    </w:p>
  </w:endnote>
  <w:endnote w:type="continuationSeparator" w:id="1">
    <w:p w:rsidR="001128BA" w:rsidRDefault="00112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48" w:rsidRDefault="000B39F4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19.3pt;margin-top:816.95pt;width:63.05pt;height:12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" filled="f" stroked="f">
          <v:path arrowok="t"/>
          <v:textbox inset="0,0,0,0">
            <w:txbxContent>
              <w:p w:rsidR="00614248" w:rsidRDefault="00103AFF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sz w:val="18"/>
                  </w:rPr>
                  <w:t>Страница</w:t>
                </w:r>
                <w:r w:rsidR="000B39F4">
                  <w:rPr>
                    <w:b/>
                    <w:sz w:val="18"/>
                  </w:rPr>
                  <w:fldChar w:fldCharType="begin"/>
                </w:r>
                <w:r>
                  <w:rPr>
                    <w:b/>
                    <w:sz w:val="18"/>
                  </w:rPr>
                  <w:instrText xml:space="preserve"> PAGE </w:instrText>
                </w:r>
                <w:r w:rsidR="000B39F4">
                  <w:rPr>
                    <w:b/>
                    <w:sz w:val="18"/>
                  </w:rPr>
                  <w:fldChar w:fldCharType="separate"/>
                </w:r>
                <w:r w:rsidR="003017BC">
                  <w:rPr>
                    <w:b/>
                    <w:noProof/>
                    <w:sz w:val="18"/>
                  </w:rPr>
                  <w:t>3</w:t>
                </w:r>
                <w:r w:rsidR="000B39F4">
                  <w:rPr>
                    <w:b/>
                    <w:sz w:val="18"/>
                  </w:rPr>
                  <w:fldChar w:fldCharType="end"/>
                </w:r>
                <w:r>
                  <w:rPr>
                    <w:sz w:val="18"/>
                  </w:rPr>
                  <w:t>из</w:t>
                </w:r>
                <w:r w:rsidR="000B39F4">
                  <w:rPr>
                    <w:b/>
                    <w:spacing w:val="-10"/>
                    <w:sz w:val="18"/>
                  </w:rPr>
                  <w:fldChar w:fldCharType="begin"/>
                </w:r>
                <w:r>
                  <w:rPr>
                    <w:b/>
                    <w:spacing w:val="-10"/>
                    <w:sz w:val="18"/>
                  </w:rPr>
                  <w:instrText xml:space="preserve"> NUMPAGES </w:instrText>
                </w:r>
                <w:r w:rsidR="000B39F4">
                  <w:rPr>
                    <w:b/>
                    <w:spacing w:val="-10"/>
                    <w:sz w:val="18"/>
                  </w:rPr>
                  <w:fldChar w:fldCharType="separate"/>
                </w:r>
                <w:r w:rsidR="003017BC">
                  <w:rPr>
                    <w:b/>
                    <w:noProof/>
                    <w:spacing w:val="-10"/>
                    <w:sz w:val="18"/>
                  </w:rPr>
                  <w:t>3</w:t>
                </w:r>
                <w:r w:rsidR="000B39F4">
                  <w:rPr>
                    <w:b/>
                    <w:spacing w:val="-10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8BA" w:rsidRDefault="001128BA">
      <w:r>
        <w:separator/>
      </w:r>
    </w:p>
  </w:footnote>
  <w:footnote w:type="continuationSeparator" w:id="1">
    <w:p w:rsidR="001128BA" w:rsidRDefault="001128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14248"/>
    <w:rsid w:val="000B39F4"/>
    <w:rsid w:val="00103AFF"/>
    <w:rsid w:val="001128BA"/>
    <w:rsid w:val="002738A8"/>
    <w:rsid w:val="003017BC"/>
    <w:rsid w:val="00614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39F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39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39F4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B39F4"/>
  </w:style>
  <w:style w:type="paragraph" w:customStyle="1" w:styleId="TableParagraph">
    <w:name w:val="Table Paragraph"/>
    <w:basedOn w:val="a"/>
    <w:uiPriority w:val="1"/>
    <w:qFormat/>
    <w:rsid w:val="000B39F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4715</Characters>
  <Application>Microsoft Office Word</Application>
  <DocSecurity>0</DocSecurity>
  <Lines>39</Lines>
  <Paragraphs>11</Paragraphs>
  <ScaleCrop>false</ScaleCrop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Ленина Е.И.</dc:creator>
  <cp:lastModifiedBy>admin</cp:lastModifiedBy>
  <cp:revision>3</cp:revision>
  <dcterms:created xsi:type="dcterms:W3CDTF">2025-06-17T11:07:00Z</dcterms:created>
  <dcterms:modified xsi:type="dcterms:W3CDTF">2025-06-26T04:40:00Z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2025-06-17T00:00:00Z</vt:filetime>
  </property>
  <property fmtid="{D5CDD505-2E9C-101B-9397-08002B2CF9AE}" pid="5" name="Producer">
    <vt:lpwstr>Microsoft® Word 2016</vt:lpwstr>
  </property>
</Properties>
</file>